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3E" w:rsidRDefault="007A59B0">
      <w:pPr>
        <w:pStyle w:val="Heading1"/>
        <w:spacing w:before="0" w:after="240"/>
      </w:pPr>
      <w:r>
        <w:rPr>
          <w:i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4371344</wp:posOffset>
            </wp:positionH>
            <wp:positionV relativeFrom="paragraph">
              <wp:posOffset>-201296</wp:posOffset>
            </wp:positionV>
            <wp:extent cx="2695578" cy="514350"/>
            <wp:effectExtent l="0" t="0" r="0" b="0"/>
            <wp:wrapSquare wrapText="bothSides"/>
            <wp:docPr id="1" name="Picture 2" descr="cid:58E22EF4-9010-489A-8E2E-D4B449DE67F7@eastlink.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8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7428869</wp:posOffset>
            </wp:positionH>
            <wp:positionV relativeFrom="paragraph">
              <wp:posOffset>-296549</wp:posOffset>
            </wp:positionV>
            <wp:extent cx="838203" cy="857250"/>
            <wp:effectExtent l="0" t="0" r="0" b="0"/>
            <wp:wrapSquare wrapText="bothSides"/>
            <wp:docPr id="2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3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8619491</wp:posOffset>
            </wp:positionH>
            <wp:positionV relativeFrom="paragraph">
              <wp:posOffset>-277492</wp:posOffset>
            </wp:positionV>
            <wp:extent cx="1076321" cy="838203"/>
            <wp:effectExtent l="0" t="0" r="0" b="0"/>
            <wp:wrapSquare wrapText="bothSides"/>
            <wp:docPr id="3" name="Picture 3" descr="access info_logo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1" cy="838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11D3E" w:rsidRDefault="00111D3E">
      <w:pPr>
        <w:pStyle w:val="Heading1"/>
        <w:spacing w:before="0" w:after="240"/>
        <w:rPr>
          <w:i/>
        </w:rPr>
      </w:pPr>
    </w:p>
    <w:p w:rsidR="00111D3E" w:rsidRDefault="007A59B0">
      <w:pPr>
        <w:pStyle w:val="Heading1"/>
        <w:spacing w:before="0" w:after="240"/>
        <w:ind w:left="-567"/>
      </w:pPr>
      <w:proofErr w:type="gramStart"/>
      <w:r>
        <w:rPr>
          <w:i/>
        </w:rPr>
        <w:t>The Ask</w:t>
      </w:r>
      <w:proofErr w:type="gramEnd"/>
      <w:r>
        <w:rPr>
          <w:i/>
        </w:rPr>
        <w:t xml:space="preserve"> Your Government! 6 Question Campaign</w:t>
      </w:r>
      <w:r>
        <w:t xml:space="preserve"> – Results by Country Performance</w:t>
      </w:r>
    </w:p>
    <w:tbl>
      <w:tblPr>
        <w:tblW w:w="16087" w:type="dxa"/>
        <w:tblInd w:w="-459" w:type="dxa"/>
        <w:tblCellMar>
          <w:left w:w="10" w:type="dxa"/>
          <w:right w:w="10" w:type="dxa"/>
        </w:tblCellMar>
        <w:tblLook w:val="0000"/>
      </w:tblPr>
      <w:tblGrid>
        <w:gridCol w:w="501"/>
        <w:gridCol w:w="2794"/>
        <w:gridCol w:w="1020"/>
        <w:gridCol w:w="1202"/>
        <w:gridCol w:w="1320"/>
        <w:gridCol w:w="1558"/>
        <w:gridCol w:w="1558"/>
        <w:gridCol w:w="1446"/>
        <w:gridCol w:w="1127"/>
        <w:gridCol w:w="1063"/>
        <w:gridCol w:w="1140"/>
        <w:gridCol w:w="1358"/>
      </w:tblGrid>
      <w:tr w:rsidR="00111D3E">
        <w:trPr>
          <w:trHeight w:val="1035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>
            <w:pPr>
              <w:spacing w:after="6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>
            <w:pPr>
              <w:spacing w:after="6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COUNTRY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>
            <w:pPr>
              <w:spacing w:after="6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RTI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Law years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>
            <w:pPr>
              <w:spacing w:after="6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Average attempts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>
            <w:pPr>
              <w:spacing w:after="6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Average time to respond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>
            <w:pPr>
              <w:spacing w:after="6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Information</w:t>
            </w:r>
          </w:p>
          <w:p w:rsidR="00111D3E" w:rsidRDefault="007A59B0">
            <w:pPr>
              <w:spacing w:after="6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Received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>
            <w:pPr>
              <w:spacing w:after="6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Incomplete Information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>
            <w:pPr>
              <w:spacing w:after="6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Info Not Held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>
            <w:pPr>
              <w:spacing w:after="6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Mute Refusal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>
            <w:pPr>
              <w:spacing w:after="6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>
            <w:pPr>
              <w:spacing w:after="6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Total Positive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>
            <w:pPr>
              <w:spacing w:after="6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Total Compliant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New Zealand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Georgia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India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Namibia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Armenia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Colombia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Ukraine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Montenegro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Serbia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Bulgaria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1.5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Croatia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Slovenia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South Africa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Costa Rica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Germany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Chile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1.5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Argentina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Dominican Republic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Ecuador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Guatemala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Moldova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27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22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1.5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23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Bosnia-Herzegovina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 w:rsidTr="00083DB7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24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Mexico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 w:rsidTr="00083DB7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3E" w:rsidRDefault="007A59B0" w:rsidP="0004762B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lastRenderedPageBreak/>
              <w:t>#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3E" w:rsidRDefault="007A59B0" w:rsidP="0004762B">
            <w:pPr>
              <w:spacing w:after="40" w:line="240" w:lineRule="auto"/>
              <w:ind w:left="142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Country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 w:rsidP="0004762B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RTI</w:t>
            </w:r>
            <w:proofErr w:type="spellEnd"/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 xml:space="preserve"> Law 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 w:rsidP="0004762B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Average Attempts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 w:rsidP="0004762B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Average Time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 w:rsidP="0004762B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Information Received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 w:rsidP="0004762B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Incomplete Information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 w:rsidP="0004762B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Information Not Held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 w:rsidP="0004762B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Mute Refusal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 w:rsidP="0004762B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Other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 w:rsidP="0004762B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Total Positive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 w:rsidP="0004762B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Total Compliant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25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Albania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1.5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26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USA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27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El Salvador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28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Bolivia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29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Ghana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30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Mali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31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Philippines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32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Russia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1.7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33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Mongolia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34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35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Botswana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36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Poland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37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Honduras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38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Brazil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39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Cambodia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40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41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Azerbaijan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42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Kosovo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1.7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43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Romania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44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Portugal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45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Italy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46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Macedonia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47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Norway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48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DRC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49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Papua New Guinea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50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Tanzania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51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Malawi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52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Senegal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53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111D3E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54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Burkina Faso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111D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D3E" w:rsidRDefault="007A59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111D3E" w:rsidTr="00650356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 w:rsidP="008803E5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lastRenderedPageBreak/>
              <w:t>#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 w:rsidP="008803E5">
            <w:pPr>
              <w:spacing w:after="40" w:line="240" w:lineRule="auto"/>
              <w:ind w:left="142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Country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 w:rsidP="008F0462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RTI</w:t>
            </w:r>
            <w:proofErr w:type="spellEnd"/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 xml:space="preserve"> Law 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 w:rsidP="008803E5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Average Attempts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 w:rsidP="008803E5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Average Time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 w:rsidP="008803E5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Information Received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 w:rsidP="008803E5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Incomplete Information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 w:rsidP="008803E5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Information Not Held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 w:rsidP="008803E5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Mute Refusal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 w:rsidP="008803E5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Other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 w:rsidP="008803E5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Total Positive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D3E" w:rsidRDefault="007A59B0" w:rsidP="008803E5">
            <w:pPr>
              <w:spacing w:after="4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Total Compliant</w:t>
            </w:r>
          </w:p>
        </w:tc>
      </w:tr>
      <w:tr w:rsidR="00A0795D" w:rsidTr="00650356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 w:rsidP="002B50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55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 w:rsidP="002B50C2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Chad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 w:rsidP="002B50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 w:rsidP="002B50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 w:rsidP="002B50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 w:rsidP="002B50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795D" w:rsidRDefault="00A0795D" w:rsidP="002B50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 w:rsidP="002B50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 w:rsidP="002B50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 w:rsidP="002B50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 w:rsidP="002B50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 w:rsidP="002B50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A0795D" w:rsidTr="00650356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56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Pakistan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57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Sri Lanka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58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59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Zimbabwe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60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Turkey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61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Kenya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62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Zambia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63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Mozambique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64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Sierra Leone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65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Tajikistan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66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Malaysia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67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France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68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Morocco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69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Uganda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70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Yemen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71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Iraq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72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Nigeria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73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Algeria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88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74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Bangladesh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75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Cameroon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76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East Timor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77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Liberia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78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Nicaragua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79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Trinidad and Tobago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A0795D">
        <w:trPr>
          <w:trHeight w:val="300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80</w:t>
            </w: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ind w:left="171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n-GB"/>
              </w:rPr>
              <w:t>Venezuela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none</w:t>
            </w: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A0795D">
        <w:trPr>
          <w:trHeight w:val="465"/>
        </w:trPr>
        <w:tc>
          <w:tcPr>
            <w:tcW w:w="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Totals / Averages</w:t>
            </w:r>
          </w:p>
        </w:tc>
        <w:tc>
          <w:tcPr>
            <w:tcW w:w="10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14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184</w:t>
            </w:r>
          </w:p>
        </w:tc>
        <w:tc>
          <w:tcPr>
            <w:tcW w:w="10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218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95D" w:rsidRDefault="00A079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280</w:t>
            </w:r>
          </w:p>
        </w:tc>
      </w:tr>
    </w:tbl>
    <w:p w:rsidR="00111D3E" w:rsidRDefault="00111D3E"/>
    <w:sectPr w:rsidR="00111D3E" w:rsidSect="00111D3E">
      <w:pgSz w:w="16838" w:h="11906" w:orient="landscape"/>
      <w:pgMar w:top="737" w:right="1077" w:bottom="680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C1" w:rsidRDefault="00F134C1" w:rsidP="00111D3E">
      <w:pPr>
        <w:spacing w:after="0" w:line="240" w:lineRule="auto"/>
      </w:pPr>
      <w:r>
        <w:separator/>
      </w:r>
    </w:p>
  </w:endnote>
  <w:endnote w:type="continuationSeparator" w:id="0">
    <w:p w:rsidR="00F134C1" w:rsidRDefault="00F134C1" w:rsidP="0011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C1" w:rsidRDefault="00F134C1" w:rsidP="00111D3E">
      <w:pPr>
        <w:spacing w:after="0" w:line="240" w:lineRule="auto"/>
      </w:pPr>
      <w:r w:rsidRPr="00111D3E">
        <w:rPr>
          <w:color w:val="000000"/>
        </w:rPr>
        <w:separator/>
      </w:r>
    </w:p>
  </w:footnote>
  <w:footnote w:type="continuationSeparator" w:id="0">
    <w:p w:rsidR="00F134C1" w:rsidRDefault="00F134C1" w:rsidP="00111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D3E"/>
    <w:rsid w:val="0004762B"/>
    <w:rsid w:val="00083DB7"/>
    <w:rsid w:val="00111D3E"/>
    <w:rsid w:val="00650356"/>
    <w:rsid w:val="007A59B0"/>
    <w:rsid w:val="008467FB"/>
    <w:rsid w:val="008803E5"/>
    <w:rsid w:val="008F0462"/>
    <w:rsid w:val="00A0795D"/>
    <w:rsid w:val="00A41C37"/>
    <w:rsid w:val="00B953CA"/>
    <w:rsid w:val="00CA524D"/>
    <w:rsid w:val="00D64311"/>
    <w:rsid w:val="00E50B8B"/>
    <w:rsid w:val="00F1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300" w:lineRule="exact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1D3E"/>
    <w:pPr>
      <w:suppressAutoHyphens/>
    </w:pPr>
  </w:style>
  <w:style w:type="paragraph" w:styleId="Heading1">
    <w:name w:val="heading 1"/>
    <w:basedOn w:val="Normal"/>
    <w:next w:val="Normal"/>
    <w:rsid w:val="00111D3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1D3E"/>
    <w:rPr>
      <w:color w:val="0000FF"/>
      <w:u w:val="single"/>
    </w:rPr>
  </w:style>
  <w:style w:type="character" w:styleId="FollowedHyperlink">
    <w:name w:val="FollowedHyperlink"/>
    <w:basedOn w:val="DefaultParagraphFont"/>
    <w:rsid w:val="00111D3E"/>
    <w:rPr>
      <w:color w:val="800080"/>
      <w:u w:val="single"/>
    </w:rPr>
  </w:style>
  <w:style w:type="paragraph" w:customStyle="1" w:styleId="xl68">
    <w:name w:val="xl68"/>
    <w:basedOn w:val="Normal"/>
    <w:rsid w:val="00111D3E"/>
    <w:pPr>
      <w:shd w:val="clear" w:color="auto" w:fill="DBC073"/>
      <w:spacing w:before="100" w:after="100" w:line="240" w:lineRule="auto"/>
    </w:pPr>
    <w:rPr>
      <w:rFonts w:ascii="Cambria" w:eastAsia="Times New Roman" w:hAnsi="Cambria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111D3E"/>
    <w:pPr>
      <w:shd w:val="clear" w:color="auto" w:fill="DBC073"/>
      <w:spacing w:before="100" w:after="100" w:line="240" w:lineRule="auto"/>
    </w:pPr>
    <w:rPr>
      <w:rFonts w:ascii="Cambria" w:eastAsia="Times New Roman" w:hAnsi="Cambria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111D3E"/>
    <w:pPr>
      <w:spacing w:before="100" w:after="100" w:line="240" w:lineRule="auto"/>
    </w:pPr>
    <w:rPr>
      <w:rFonts w:ascii="Cambria" w:eastAsia="Times New Roman" w:hAnsi="Cambria"/>
      <w:sz w:val="24"/>
      <w:szCs w:val="24"/>
      <w:lang w:eastAsia="en-GB"/>
    </w:rPr>
  </w:style>
  <w:style w:type="paragraph" w:customStyle="1" w:styleId="xl71">
    <w:name w:val="xl71"/>
    <w:basedOn w:val="Normal"/>
    <w:rsid w:val="00111D3E"/>
    <w:pPr>
      <w:spacing w:before="100" w:after="100" w:line="240" w:lineRule="auto"/>
    </w:pPr>
    <w:rPr>
      <w:rFonts w:ascii="Cambria" w:eastAsia="Times New Roman" w:hAnsi="Cambria"/>
      <w:sz w:val="24"/>
      <w:szCs w:val="24"/>
      <w:lang w:eastAsia="en-GB"/>
    </w:rPr>
  </w:style>
  <w:style w:type="paragraph" w:customStyle="1" w:styleId="xl72">
    <w:name w:val="xl72"/>
    <w:basedOn w:val="Normal"/>
    <w:rsid w:val="00111D3E"/>
    <w:pPr>
      <w:spacing w:before="100" w:after="100" w:line="240" w:lineRule="auto"/>
    </w:pPr>
    <w:rPr>
      <w:rFonts w:ascii="Cambria" w:eastAsia="Times New Roman" w:hAnsi="Cambria"/>
      <w:sz w:val="24"/>
      <w:szCs w:val="24"/>
      <w:lang w:eastAsia="en-GB"/>
    </w:rPr>
  </w:style>
  <w:style w:type="paragraph" w:customStyle="1" w:styleId="xl73">
    <w:name w:val="xl73"/>
    <w:basedOn w:val="Normal"/>
    <w:rsid w:val="00111D3E"/>
    <w:pPr>
      <w:spacing w:before="100" w:after="100" w:line="240" w:lineRule="auto"/>
    </w:pPr>
    <w:rPr>
      <w:rFonts w:ascii="Cambria" w:eastAsia="Times New Roman" w:hAnsi="Cambria"/>
      <w:sz w:val="24"/>
      <w:szCs w:val="24"/>
      <w:lang w:eastAsia="en-GB"/>
    </w:rPr>
  </w:style>
  <w:style w:type="paragraph" w:customStyle="1" w:styleId="xl74">
    <w:name w:val="xl74"/>
    <w:basedOn w:val="Normal"/>
    <w:rsid w:val="00111D3E"/>
    <w:pPr>
      <w:shd w:val="clear" w:color="auto" w:fill="DBC073"/>
      <w:spacing w:before="100" w:after="100" w:line="240" w:lineRule="auto"/>
    </w:pPr>
    <w:rPr>
      <w:rFonts w:ascii="Cambria" w:eastAsia="Times New Roman" w:hAnsi="Cambria"/>
      <w:b/>
      <w:bCs/>
      <w:color w:val="000000"/>
      <w:sz w:val="24"/>
      <w:szCs w:val="24"/>
      <w:lang w:eastAsia="en-GB"/>
    </w:rPr>
  </w:style>
  <w:style w:type="paragraph" w:customStyle="1" w:styleId="xl75">
    <w:name w:val="xl75"/>
    <w:basedOn w:val="Normal"/>
    <w:rsid w:val="00111D3E"/>
    <w:pPr>
      <w:shd w:val="clear" w:color="auto" w:fill="B8CCE4"/>
      <w:spacing w:before="100" w:after="100" w:line="240" w:lineRule="auto"/>
      <w:jc w:val="center"/>
    </w:pPr>
    <w:rPr>
      <w:rFonts w:ascii="Cambria" w:eastAsia="Times New Roman" w:hAnsi="Cambria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111D3E"/>
    <w:pPr>
      <w:shd w:val="clear" w:color="auto" w:fill="DBC073"/>
      <w:spacing w:before="100" w:after="100" w:line="240" w:lineRule="auto"/>
      <w:jc w:val="center"/>
    </w:pPr>
    <w:rPr>
      <w:rFonts w:ascii="Cambria" w:eastAsia="Times New Roman" w:hAnsi="Cambria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111D3E"/>
    <w:pPr>
      <w:spacing w:before="100" w:after="100" w:line="240" w:lineRule="auto"/>
    </w:pPr>
    <w:rPr>
      <w:rFonts w:ascii="Cambria" w:eastAsia="Times New Roman" w:hAnsi="Cambria"/>
      <w:sz w:val="24"/>
      <w:szCs w:val="24"/>
      <w:lang w:eastAsia="en-GB"/>
    </w:rPr>
  </w:style>
  <w:style w:type="paragraph" w:customStyle="1" w:styleId="xl78">
    <w:name w:val="xl78"/>
    <w:basedOn w:val="Normal"/>
    <w:rsid w:val="00111D3E"/>
    <w:pPr>
      <w:shd w:val="clear" w:color="auto" w:fill="92D050"/>
      <w:spacing w:before="100" w:after="100" w:line="240" w:lineRule="auto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111D3E"/>
    <w:pPr>
      <w:shd w:val="clear" w:color="auto" w:fill="92D050"/>
      <w:spacing w:before="100" w:after="100" w:line="240" w:lineRule="auto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111D3E"/>
    <w:pPr>
      <w:shd w:val="clear" w:color="auto" w:fill="92D050"/>
      <w:spacing w:before="100" w:after="100" w:line="240" w:lineRule="auto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111D3E"/>
    <w:pPr>
      <w:shd w:val="clear" w:color="auto" w:fill="B8CCE4"/>
      <w:spacing w:before="100" w:after="100" w:line="240" w:lineRule="auto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rsid w:val="00111D3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C90D-6F09-45ED-BAD5-E632D5F3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Hellena</dc:creator>
  <cp:lastModifiedBy>Hellena</cp:lastModifiedBy>
  <cp:revision>10</cp:revision>
  <dcterms:created xsi:type="dcterms:W3CDTF">2011-10-04T10:35:00Z</dcterms:created>
  <dcterms:modified xsi:type="dcterms:W3CDTF">2011-10-04T11:22:00Z</dcterms:modified>
</cp:coreProperties>
</file>